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06926" w14:textId="77777777" w:rsidR="00796B05" w:rsidRPr="000F3765" w:rsidRDefault="00796B05" w:rsidP="009542DA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F3765">
        <w:rPr>
          <w:rFonts w:ascii="Arial" w:eastAsia="Times New Roman" w:hAnsi="Arial" w:cs="Arial"/>
          <w:b/>
          <w:bCs/>
          <w:color w:val="000000"/>
          <w:sz w:val="20"/>
          <w:szCs w:val="20"/>
        </w:rPr>
        <w:t>Vysvetlenie informácií potrebných na vypracovanie ponuky.</w:t>
      </w:r>
    </w:p>
    <w:p w14:paraId="02AEC82D" w14:textId="77777777" w:rsidR="00796B05" w:rsidRPr="000F3765" w:rsidRDefault="00796B05" w:rsidP="009542DA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6421315" w14:textId="77777777" w:rsidR="00796B05" w:rsidRPr="000F3765" w:rsidRDefault="00796B05" w:rsidP="009542DA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F3765">
        <w:rPr>
          <w:rFonts w:ascii="Arial" w:eastAsia="Times New Roman" w:hAnsi="Arial" w:cs="Arial"/>
          <w:b/>
          <w:bCs/>
          <w:color w:val="000000"/>
          <w:sz w:val="20"/>
          <w:szCs w:val="20"/>
        </w:rPr>
        <w:t>Vysvetlenie č. 2</w:t>
      </w:r>
    </w:p>
    <w:p w14:paraId="2FE2D0F8" w14:textId="77777777" w:rsidR="00870F5A" w:rsidRPr="000F3765" w:rsidRDefault="00870F5A" w:rsidP="009542DA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B777761" w14:textId="77777777" w:rsidR="00796B05" w:rsidRPr="000F3765" w:rsidRDefault="00796B05" w:rsidP="009542DA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12B7ECC" w14:textId="77777777" w:rsidR="007B1929" w:rsidRPr="000F3765" w:rsidRDefault="00796B05" w:rsidP="009542D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F376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Otázka 1.: </w:t>
      </w:r>
      <w:r w:rsidR="007B1929" w:rsidRPr="000F3765">
        <w:rPr>
          <w:rFonts w:ascii="Arial" w:eastAsia="Times New Roman" w:hAnsi="Arial" w:cs="Arial"/>
          <w:color w:val="000000"/>
          <w:sz w:val="20"/>
          <w:szCs w:val="20"/>
        </w:rPr>
        <w:t>Je možné použiť pre montáž svietidiel portálové žeriavy, ktoré sa nachádzajú v jednotlivých halách? ( na tento typ montáže sa používajú špeciálne montážne klietky ktoré sa umiestňujú na portálové žeriavy)</w:t>
      </w:r>
    </w:p>
    <w:p w14:paraId="1CAC1CEF" w14:textId="77777777" w:rsidR="00796B05" w:rsidRPr="000F3765" w:rsidRDefault="00796B05" w:rsidP="009542D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1DEBD3A" w14:textId="62CC5676" w:rsidR="00796B05" w:rsidRPr="000F3765" w:rsidRDefault="00796B05" w:rsidP="009542D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F3765">
        <w:rPr>
          <w:rFonts w:ascii="Arial" w:eastAsia="Times New Roman" w:hAnsi="Arial" w:cs="Arial"/>
          <w:b/>
          <w:bCs/>
          <w:color w:val="000000"/>
          <w:sz w:val="20"/>
          <w:szCs w:val="20"/>
        </w:rPr>
        <w:t>Odpoveď 1.:</w:t>
      </w:r>
      <w:r w:rsidR="00110BA6" w:rsidRPr="000F376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110BA6" w:rsidRPr="000F3765">
        <w:rPr>
          <w:rFonts w:ascii="Arial" w:eastAsia="Times New Roman" w:hAnsi="Arial" w:cs="Arial"/>
          <w:color w:val="000000"/>
          <w:sz w:val="20"/>
          <w:szCs w:val="20"/>
        </w:rPr>
        <w:t xml:space="preserve">Pre účely realizácie predmetu zákazky sa uchádzač nemôže spoliehať na dostupnosť portálových žeriavov, ktoré sa nachádzajú jednotlivých halách. Z dôvodu zabezpečenia vlastnej výroby Vyhlasovateľ v súčasnosti neumožňuje ich použitie pre realizáciu predmetu zákazky. Uvedenú skutočnosť je potrebné zohľadniť pri </w:t>
      </w:r>
      <w:r w:rsidR="00D329D5" w:rsidRPr="000F3765">
        <w:rPr>
          <w:rFonts w:ascii="Arial" w:eastAsia="Times New Roman" w:hAnsi="Arial" w:cs="Arial"/>
          <w:color w:val="000000"/>
          <w:sz w:val="20"/>
          <w:szCs w:val="20"/>
        </w:rPr>
        <w:t>príprave ponuky.</w:t>
      </w:r>
      <w:r w:rsidR="00110BA6" w:rsidRPr="000F376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90E2556" w14:textId="77777777" w:rsidR="00796B05" w:rsidRPr="000F3765" w:rsidRDefault="00796B05" w:rsidP="009542DA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F9257B7" w14:textId="77777777" w:rsidR="00796B05" w:rsidRPr="000F3765" w:rsidRDefault="00870F5A" w:rsidP="009542DA">
      <w:pPr>
        <w:jc w:val="both"/>
        <w:rPr>
          <w:rFonts w:ascii="Arial" w:eastAsia="Times New Roman" w:hAnsi="Arial" w:cs="Arial"/>
          <w:sz w:val="20"/>
          <w:szCs w:val="20"/>
        </w:rPr>
      </w:pPr>
      <w:r w:rsidRPr="000F3765">
        <w:rPr>
          <w:rFonts w:ascii="Arial" w:eastAsia="Times New Roman" w:hAnsi="Arial" w:cs="Arial"/>
          <w:b/>
          <w:bCs/>
          <w:color w:val="000000"/>
          <w:sz w:val="20"/>
          <w:szCs w:val="20"/>
        </w:rPr>
        <w:t>Otázka 2.:</w:t>
      </w:r>
      <w:r w:rsidRPr="000F376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B1929" w:rsidRPr="000F3765">
        <w:rPr>
          <w:rFonts w:ascii="Arial" w:eastAsia="Times New Roman" w:hAnsi="Arial" w:cs="Arial"/>
          <w:color w:val="000000"/>
          <w:sz w:val="20"/>
          <w:szCs w:val="20"/>
        </w:rPr>
        <w:t>Je možné návrh zmluvy o dielo, pred podpisom pripomienkovať a upravovať, alebo je daný návrh nemenný a bez možnosti úprav</w:t>
      </w:r>
      <w:r w:rsidR="0063164E" w:rsidRPr="000F3765">
        <w:rPr>
          <w:rFonts w:ascii="Arial" w:eastAsia="Times New Roman" w:hAnsi="Arial" w:cs="Arial"/>
          <w:color w:val="000000"/>
          <w:sz w:val="20"/>
          <w:szCs w:val="20"/>
        </w:rPr>
        <w:t xml:space="preserve"> ?</w:t>
      </w:r>
    </w:p>
    <w:p w14:paraId="1C3BCDA7" w14:textId="77777777" w:rsidR="00870F5A" w:rsidRPr="000F3765" w:rsidRDefault="00870F5A" w:rsidP="009542DA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D4D4A69" w14:textId="77777777" w:rsidR="00B23C1C" w:rsidRPr="000F3765" w:rsidRDefault="00870F5A" w:rsidP="009542DA">
      <w:pPr>
        <w:jc w:val="both"/>
        <w:rPr>
          <w:rFonts w:ascii="Arial" w:hAnsi="Arial" w:cs="Arial"/>
          <w:sz w:val="20"/>
          <w:szCs w:val="20"/>
        </w:rPr>
      </w:pPr>
      <w:r w:rsidRPr="000F3765">
        <w:rPr>
          <w:rFonts w:ascii="Arial" w:eastAsia="Times New Roman" w:hAnsi="Arial" w:cs="Arial"/>
          <w:b/>
          <w:bCs/>
          <w:color w:val="000000"/>
          <w:sz w:val="20"/>
          <w:szCs w:val="20"/>
        </w:rPr>
        <w:t>Odpoveď 2.:</w:t>
      </w:r>
      <w:r w:rsidR="00B23C1C" w:rsidRPr="000F376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B23C1C" w:rsidRPr="000F3765">
        <w:rPr>
          <w:rFonts w:ascii="Arial" w:hAnsi="Arial" w:cs="Arial"/>
          <w:sz w:val="20"/>
          <w:szCs w:val="20"/>
        </w:rPr>
        <w:t>V súlade s bodom 9. Výzvy môže uchádzač pred uplynutím lehoty na predkladanie ponúk požiadať o vysvetlenie informácií potrebných na vypracovanie ponuky, vrátanie informácií týkajúcich sa Návrhu zmluvy o dielo.</w:t>
      </w:r>
    </w:p>
    <w:p w14:paraId="592C6BF5" w14:textId="77777777" w:rsidR="00B23C1C" w:rsidRPr="000F3765" w:rsidRDefault="00B23C1C" w:rsidP="009542DA">
      <w:pPr>
        <w:jc w:val="both"/>
        <w:rPr>
          <w:rFonts w:ascii="Arial" w:hAnsi="Arial" w:cs="Arial"/>
          <w:sz w:val="20"/>
          <w:szCs w:val="20"/>
        </w:rPr>
      </w:pPr>
      <w:r w:rsidRPr="000F3765">
        <w:rPr>
          <w:rFonts w:ascii="Arial" w:hAnsi="Arial" w:cs="Arial"/>
          <w:sz w:val="20"/>
          <w:szCs w:val="20"/>
        </w:rPr>
        <w:t>Po uplynutí lehoty na predkladanie ponúk, resp. po predložení ponuky uchádzača, uchádzač akceptuje zmluvné podmienky tak, ako boli uvedené vo Výzve a v iných dokumentoch poskytnutých vyhlasovateľom v lehote predkladania ponúk (viď. Príloha 8 – Čestné vyhlásenie uchádzača).</w:t>
      </w:r>
    </w:p>
    <w:p w14:paraId="7C33DA37" w14:textId="77777777" w:rsidR="00796B05" w:rsidRPr="000F3765" w:rsidRDefault="00870F5A" w:rsidP="009542DA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0F376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Otázka 3.: </w:t>
      </w:r>
      <w:r w:rsidR="00796B05" w:rsidRPr="000F3765">
        <w:rPr>
          <w:rFonts w:ascii="Arial" w:hAnsi="Arial" w:cs="Arial"/>
          <w:sz w:val="20"/>
          <w:szCs w:val="20"/>
        </w:rPr>
        <w:t>Pri DALI riadení je nutné riadenie na úrovni zisťovania poruchovosti a merania spotreby a monitorovania alebo stačí riadenie stmievania pomocou centrálneho riadenia z PC + senzormi?</w:t>
      </w:r>
    </w:p>
    <w:p w14:paraId="6C475FEC" w14:textId="549C90BA" w:rsidR="00870F5A" w:rsidRPr="000F3765" w:rsidRDefault="00870F5A" w:rsidP="009542DA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F3765">
        <w:rPr>
          <w:rFonts w:ascii="Arial" w:eastAsia="Times New Roman" w:hAnsi="Arial" w:cs="Arial"/>
          <w:b/>
          <w:bCs/>
          <w:color w:val="000000"/>
          <w:sz w:val="20"/>
          <w:szCs w:val="20"/>
        </w:rPr>
        <w:t>Odpoveď 3.:</w:t>
      </w:r>
      <w:r w:rsidR="00192135" w:rsidRPr="000F376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D329D5" w:rsidRPr="000F3765">
        <w:rPr>
          <w:rFonts w:ascii="Arial" w:hAnsi="Arial" w:cs="Arial"/>
          <w:sz w:val="20"/>
          <w:szCs w:val="20"/>
        </w:rPr>
        <w:t xml:space="preserve">Potrebné informácie sú uvedené v projektovej dokumentácii. Osvetlenie bude riadené na </w:t>
      </w:r>
      <w:r w:rsidR="00110BA6" w:rsidRPr="000F3765">
        <w:rPr>
          <w:rFonts w:ascii="Arial" w:hAnsi="Arial" w:cs="Arial"/>
          <w:sz w:val="20"/>
          <w:szCs w:val="20"/>
        </w:rPr>
        <w:t xml:space="preserve">základe senzorov v kombinácii s ovládacími panelmi a podľa adresy </w:t>
      </w:r>
      <w:r w:rsidR="00FF2AEB" w:rsidRPr="000F3765">
        <w:rPr>
          <w:rFonts w:ascii="Arial" w:hAnsi="Arial" w:cs="Arial"/>
          <w:sz w:val="20"/>
          <w:szCs w:val="20"/>
        </w:rPr>
        <w:t xml:space="preserve">bude možné identifikovať chybné svietidlá. V prípade potreby, prosím, špecifikujte otázku podrobnejšie. </w:t>
      </w:r>
      <w:r w:rsidR="00110BA6" w:rsidRPr="000F3765">
        <w:rPr>
          <w:rFonts w:ascii="Arial" w:hAnsi="Arial" w:cs="Arial"/>
          <w:sz w:val="20"/>
          <w:szCs w:val="20"/>
        </w:rPr>
        <w:t xml:space="preserve"> </w:t>
      </w:r>
    </w:p>
    <w:p w14:paraId="3C255252" w14:textId="77777777" w:rsidR="00796B05" w:rsidRPr="000F3765" w:rsidRDefault="00870F5A" w:rsidP="009542DA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0F3765">
        <w:rPr>
          <w:rFonts w:ascii="Arial" w:eastAsia="Times New Roman" w:hAnsi="Arial" w:cs="Arial"/>
          <w:b/>
          <w:bCs/>
          <w:color w:val="000000"/>
          <w:sz w:val="20"/>
          <w:szCs w:val="20"/>
        </w:rPr>
        <w:t>Otázka 4.:</w:t>
      </w:r>
      <w:r w:rsidRPr="000F3765">
        <w:rPr>
          <w:rFonts w:ascii="Arial" w:hAnsi="Arial" w:cs="Arial"/>
          <w:sz w:val="20"/>
          <w:szCs w:val="20"/>
        </w:rPr>
        <w:t xml:space="preserve"> </w:t>
      </w:r>
      <w:r w:rsidR="00796B05" w:rsidRPr="000F3765">
        <w:rPr>
          <w:rFonts w:ascii="Arial" w:hAnsi="Arial" w:cs="Arial"/>
          <w:sz w:val="20"/>
          <w:szCs w:val="20"/>
        </w:rPr>
        <w:t>V PD vo výrobných halách je uvedené krytie svietidla lištového systému „IP20 alebo IP54 rozhodne investor“. Vo výpočte je použité svietidlo s IP54 je toto voľba investora alebo stačí IP20?</w:t>
      </w:r>
    </w:p>
    <w:p w14:paraId="3DC85B17" w14:textId="75A10471" w:rsidR="009542DA" w:rsidRPr="000F3765" w:rsidRDefault="00870F5A" w:rsidP="009542D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F3765">
        <w:rPr>
          <w:rFonts w:ascii="Arial" w:eastAsia="Times New Roman" w:hAnsi="Arial" w:cs="Arial"/>
          <w:b/>
          <w:bCs/>
          <w:color w:val="000000"/>
          <w:sz w:val="20"/>
          <w:szCs w:val="20"/>
        </w:rPr>
        <w:t>Odpoveď 4.:</w:t>
      </w:r>
      <w:r w:rsidR="00192135" w:rsidRPr="000F376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bookmarkStart w:id="0" w:name="_Hlk54606440"/>
      <w:r w:rsidR="00D329D5" w:rsidRPr="000F3765">
        <w:rPr>
          <w:rFonts w:ascii="Arial" w:hAnsi="Arial" w:cs="Arial"/>
          <w:sz w:val="20"/>
          <w:szCs w:val="20"/>
        </w:rPr>
        <w:t xml:space="preserve">Pre </w:t>
      </w:r>
      <w:r w:rsidR="009542DA" w:rsidRPr="000F3765">
        <w:rPr>
          <w:rFonts w:ascii="Arial" w:hAnsi="Arial" w:cs="Arial"/>
          <w:sz w:val="20"/>
          <w:szCs w:val="20"/>
        </w:rPr>
        <w:t>svietidlá</w:t>
      </w:r>
      <w:r w:rsidR="00D329D5" w:rsidRPr="000F3765">
        <w:rPr>
          <w:rFonts w:ascii="Arial" w:hAnsi="Arial" w:cs="Arial"/>
          <w:sz w:val="20"/>
          <w:szCs w:val="20"/>
        </w:rPr>
        <w:t xml:space="preserve"> vo výrobných halách</w:t>
      </w:r>
      <w:r w:rsidR="00FF2AEB" w:rsidRPr="000F3765">
        <w:rPr>
          <w:rFonts w:ascii="Arial" w:hAnsi="Arial" w:cs="Arial"/>
          <w:sz w:val="20"/>
          <w:szCs w:val="20"/>
        </w:rPr>
        <w:t xml:space="preserve"> (Stavba 7.1.1 Rekonštrukcia osvetlenia výrobnej haly B01 na LED s DALI riadením, Stavba 7.1.2 Rekonštrukcia osvetlenia na LED vo výrobno-skladovej hale B02, B03 B04 a skladovej hale B01)</w:t>
      </w:r>
      <w:r w:rsidR="00D329D5" w:rsidRPr="000F3765">
        <w:rPr>
          <w:rFonts w:ascii="Arial" w:hAnsi="Arial" w:cs="Arial"/>
          <w:sz w:val="20"/>
          <w:szCs w:val="20"/>
        </w:rPr>
        <w:t xml:space="preserve"> je požadované minimálne krytie IP54.</w:t>
      </w:r>
      <w:r w:rsidR="009542DA" w:rsidRPr="000F376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bookmarkEnd w:id="0"/>
      <w:r w:rsidR="009542DA" w:rsidRPr="000F3765">
        <w:rPr>
          <w:rFonts w:ascii="Arial" w:eastAsia="Times New Roman" w:hAnsi="Arial" w:cs="Arial"/>
          <w:color w:val="000000"/>
          <w:sz w:val="20"/>
          <w:szCs w:val="20"/>
        </w:rPr>
        <w:t xml:space="preserve">Na základe uvedenej otázky došlo zároveň k úprave informácii v Prílohe č. 1 Opis predmetu zákazky.  </w:t>
      </w:r>
    </w:p>
    <w:p w14:paraId="4919E567" w14:textId="77777777" w:rsidR="009542DA" w:rsidRPr="000F3765" w:rsidRDefault="009542DA" w:rsidP="009542DA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2777B0D" w14:textId="0EAACA27" w:rsidR="00796B05" w:rsidRPr="000F3765" w:rsidRDefault="00870F5A" w:rsidP="009542DA">
      <w:pPr>
        <w:jc w:val="both"/>
        <w:rPr>
          <w:rFonts w:ascii="Arial" w:hAnsi="Arial" w:cs="Arial"/>
          <w:sz w:val="20"/>
          <w:szCs w:val="20"/>
        </w:rPr>
      </w:pPr>
      <w:r w:rsidRPr="000F3765">
        <w:rPr>
          <w:rFonts w:ascii="Arial" w:eastAsia="Times New Roman" w:hAnsi="Arial" w:cs="Arial"/>
          <w:b/>
          <w:bCs/>
          <w:color w:val="000000"/>
          <w:sz w:val="20"/>
          <w:szCs w:val="20"/>
        </w:rPr>
        <w:t>Otázka 5.:</w:t>
      </w:r>
      <w:r w:rsidRPr="000F3765">
        <w:rPr>
          <w:rFonts w:ascii="Arial" w:hAnsi="Arial" w:cs="Arial"/>
          <w:sz w:val="20"/>
          <w:szCs w:val="20"/>
        </w:rPr>
        <w:t xml:space="preserve"> </w:t>
      </w:r>
      <w:r w:rsidR="00796B05" w:rsidRPr="000F3765">
        <w:rPr>
          <w:rFonts w:ascii="Arial" w:hAnsi="Arial" w:cs="Arial"/>
          <w:sz w:val="20"/>
          <w:szCs w:val="20"/>
        </w:rPr>
        <w:t>V administratívnej budove sú v súčasnosti použité svietidlá s nízkym UGR (proti oslneniu) aj v projekte sú ako príklad použité svietidlá s nízkym UGR. Je podmienka použiť takéto svietidlo?</w:t>
      </w:r>
    </w:p>
    <w:p w14:paraId="6CB89A0E" w14:textId="77777777" w:rsidR="000901FA" w:rsidRPr="000F3765" w:rsidRDefault="000901FA" w:rsidP="009542DA">
      <w:pPr>
        <w:jc w:val="both"/>
        <w:rPr>
          <w:rFonts w:ascii="Arial" w:hAnsi="Arial" w:cs="Arial"/>
          <w:sz w:val="20"/>
          <w:szCs w:val="20"/>
        </w:rPr>
      </w:pPr>
    </w:p>
    <w:p w14:paraId="260690C6" w14:textId="233E13A4" w:rsidR="009542DA" w:rsidRPr="000F3765" w:rsidRDefault="00870F5A" w:rsidP="009542D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F3765">
        <w:rPr>
          <w:rFonts w:ascii="Arial" w:eastAsia="Times New Roman" w:hAnsi="Arial" w:cs="Arial"/>
          <w:b/>
          <w:bCs/>
          <w:color w:val="000000"/>
          <w:sz w:val="20"/>
          <w:szCs w:val="20"/>
        </w:rPr>
        <w:t>Odpoveď 5.:</w:t>
      </w:r>
      <w:r w:rsidR="00192135" w:rsidRPr="000F376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bookmarkStart w:id="1" w:name="_Hlk54606479"/>
      <w:r w:rsidR="00D329D5" w:rsidRPr="000F3765">
        <w:rPr>
          <w:rFonts w:ascii="Arial" w:hAnsi="Arial" w:cs="Arial"/>
          <w:sz w:val="20"/>
          <w:szCs w:val="20"/>
        </w:rPr>
        <w:t xml:space="preserve">V prípade miestností (Stavba 7.1.3. Rekonštrukcia osvetlenia na LED pre Hella Slovakia Signal-Lighting </w:t>
      </w:r>
      <w:proofErr w:type="spellStart"/>
      <w:r w:rsidR="00D329D5" w:rsidRPr="000F3765">
        <w:rPr>
          <w:rFonts w:ascii="Arial" w:hAnsi="Arial" w:cs="Arial"/>
          <w:sz w:val="20"/>
          <w:szCs w:val="20"/>
        </w:rPr>
        <w:t>s.r.o</w:t>
      </w:r>
      <w:proofErr w:type="spellEnd"/>
      <w:r w:rsidR="00D329D5" w:rsidRPr="000F3765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D329D5" w:rsidRPr="000F3765">
        <w:rPr>
          <w:rFonts w:ascii="Arial" w:hAnsi="Arial" w:cs="Arial"/>
          <w:sz w:val="20"/>
          <w:szCs w:val="20"/>
        </w:rPr>
        <w:t>BnB</w:t>
      </w:r>
      <w:proofErr w:type="spellEnd"/>
      <w:r w:rsidR="00D329D5" w:rsidRPr="000F3765">
        <w:rPr>
          <w:rFonts w:ascii="Arial" w:hAnsi="Arial" w:cs="Arial"/>
          <w:sz w:val="20"/>
          <w:szCs w:val="20"/>
        </w:rPr>
        <w:t xml:space="preserve"> v priestoroch kancelárií a sociálnych priestoroch haly B01 B04 a B05.) sú požadované svietidlá s nízkym UGR.</w:t>
      </w:r>
      <w:r w:rsidR="009542DA" w:rsidRPr="000F3765">
        <w:rPr>
          <w:rFonts w:ascii="Arial" w:hAnsi="Arial" w:cs="Arial"/>
          <w:sz w:val="20"/>
          <w:szCs w:val="20"/>
        </w:rPr>
        <w:t xml:space="preserve"> Uchádzač navrhne svietidlá s rovnakým UGR alebo nižším (viď. výpočty osvetlenia v Projektovej dokumentácii), kvôli pracovnej a zrakovej pohode.</w:t>
      </w:r>
      <w:bookmarkEnd w:id="1"/>
      <w:r w:rsidR="009542DA" w:rsidRPr="000F3765">
        <w:rPr>
          <w:rFonts w:ascii="Arial" w:hAnsi="Arial" w:cs="Arial"/>
          <w:sz w:val="20"/>
          <w:szCs w:val="20"/>
        </w:rPr>
        <w:t xml:space="preserve"> </w:t>
      </w:r>
      <w:r w:rsidR="009542DA" w:rsidRPr="000F3765">
        <w:rPr>
          <w:rFonts w:ascii="Arial" w:eastAsia="Times New Roman" w:hAnsi="Arial" w:cs="Arial"/>
          <w:color w:val="000000"/>
          <w:sz w:val="20"/>
          <w:szCs w:val="20"/>
        </w:rPr>
        <w:t xml:space="preserve">Na základe uvedenej otázky došlo zároveň k úprave informácii v Prílohe č. 1 Opis predmetu zákazky.  </w:t>
      </w:r>
    </w:p>
    <w:p w14:paraId="70003BDF" w14:textId="77777777" w:rsidR="000F3765" w:rsidRPr="000F3765" w:rsidRDefault="000F3765" w:rsidP="000F376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CD94168" w14:textId="78FDCA00" w:rsidR="000F3765" w:rsidRPr="000F3765" w:rsidRDefault="000F3765" w:rsidP="000F3765">
      <w:pPr>
        <w:jc w:val="both"/>
        <w:rPr>
          <w:rFonts w:ascii="Arial" w:hAnsi="Arial" w:cs="Arial"/>
          <w:sz w:val="20"/>
          <w:szCs w:val="20"/>
        </w:rPr>
      </w:pPr>
      <w:r w:rsidRPr="000F3765">
        <w:rPr>
          <w:rFonts w:ascii="Arial" w:hAnsi="Arial" w:cs="Arial"/>
          <w:b/>
          <w:bCs/>
          <w:sz w:val="20"/>
          <w:szCs w:val="20"/>
        </w:rPr>
        <w:t xml:space="preserve">Otázka č. </w:t>
      </w:r>
      <w:r w:rsidRPr="000F3765">
        <w:rPr>
          <w:rFonts w:ascii="Arial" w:hAnsi="Arial" w:cs="Arial"/>
          <w:b/>
          <w:bCs/>
          <w:sz w:val="20"/>
          <w:szCs w:val="20"/>
        </w:rPr>
        <w:t>6</w:t>
      </w:r>
      <w:r w:rsidRPr="000F3765">
        <w:rPr>
          <w:rFonts w:ascii="Arial" w:hAnsi="Arial" w:cs="Arial"/>
          <w:sz w:val="20"/>
          <w:szCs w:val="20"/>
        </w:rPr>
        <w:t xml:space="preserve"> : Žiadame obstarávateľa o poskytnutie Prílohy č. 2 - Projektová dokumentácia aj vo formáte .</w:t>
      </w:r>
      <w:proofErr w:type="spellStart"/>
      <w:r w:rsidRPr="000F3765">
        <w:rPr>
          <w:rFonts w:ascii="Arial" w:hAnsi="Arial" w:cs="Arial"/>
          <w:sz w:val="20"/>
          <w:szCs w:val="20"/>
        </w:rPr>
        <w:t>dwg</w:t>
      </w:r>
      <w:proofErr w:type="spellEnd"/>
      <w:r w:rsidRPr="000F3765">
        <w:rPr>
          <w:rFonts w:ascii="Arial" w:hAnsi="Arial" w:cs="Arial"/>
          <w:sz w:val="20"/>
          <w:szCs w:val="20"/>
        </w:rPr>
        <w:t>.</w:t>
      </w:r>
    </w:p>
    <w:p w14:paraId="25AEFA6A" w14:textId="77777777" w:rsidR="000F3765" w:rsidRPr="000F3765" w:rsidRDefault="000F3765" w:rsidP="000F3765">
      <w:pPr>
        <w:jc w:val="both"/>
        <w:rPr>
          <w:rFonts w:ascii="Arial" w:hAnsi="Arial" w:cs="Arial"/>
          <w:sz w:val="20"/>
          <w:szCs w:val="20"/>
        </w:rPr>
      </w:pPr>
    </w:p>
    <w:p w14:paraId="44C980DC" w14:textId="3F52FCE9" w:rsidR="000F3765" w:rsidRPr="000F3765" w:rsidRDefault="000F3765" w:rsidP="000F3765">
      <w:pPr>
        <w:jc w:val="both"/>
        <w:rPr>
          <w:rFonts w:ascii="Arial" w:hAnsi="Arial" w:cs="Arial"/>
          <w:sz w:val="20"/>
          <w:szCs w:val="20"/>
        </w:rPr>
      </w:pPr>
      <w:r w:rsidRPr="000F3765">
        <w:rPr>
          <w:rFonts w:ascii="Arial" w:hAnsi="Arial" w:cs="Arial"/>
          <w:b/>
          <w:bCs/>
          <w:sz w:val="20"/>
          <w:szCs w:val="20"/>
        </w:rPr>
        <w:t xml:space="preserve">Odpoveď č. </w:t>
      </w:r>
      <w:r w:rsidRPr="000F3765">
        <w:rPr>
          <w:rFonts w:ascii="Arial" w:hAnsi="Arial" w:cs="Arial"/>
          <w:b/>
          <w:bCs/>
          <w:sz w:val="20"/>
          <w:szCs w:val="20"/>
        </w:rPr>
        <w:t>6</w:t>
      </w:r>
      <w:r w:rsidRPr="000F3765">
        <w:rPr>
          <w:rFonts w:ascii="Arial" w:hAnsi="Arial" w:cs="Arial"/>
          <w:b/>
          <w:bCs/>
          <w:sz w:val="20"/>
          <w:szCs w:val="20"/>
        </w:rPr>
        <w:t>:</w:t>
      </w:r>
      <w:r w:rsidRPr="000F3765">
        <w:rPr>
          <w:rFonts w:ascii="Arial" w:hAnsi="Arial" w:cs="Arial"/>
          <w:sz w:val="20"/>
          <w:szCs w:val="20"/>
        </w:rPr>
        <w:t xml:space="preserve"> Projektová dokumentácia vo formáte .</w:t>
      </w:r>
      <w:proofErr w:type="spellStart"/>
      <w:r w:rsidRPr="000F3765">
        <w:rPr>
          <w:rFonts w:ascii="Arial" w:hAnsi="Arial" w:cs="Arial"/>
          <w:sz w:val="20"/>
          <w:szCs w:val="20"/>
        </w:rPr>
        <w:t>pdf</w:t>
      </w:r>
      <w:proofErr w:type="spellEnd"/>
      <w:r w:rsidRPr="000F3765">
        <w:rPr>
          <w:rFonts w:ascii="Arial" w:hAnsi="Arial" w:cs="Arial"/>
          <w:sz w:val="20"/>
          <w:szCs w:val="20"/>
        </w:rPr>
        <w:t xml:space="preserve"> je pre vypracovane ponuky uchádzača postačujúca. Vyhlasovateľ nebude poskytovať uchádzačom projektovú dokumentáciu vo formáte </w:t>
      </w:r>
      <w:proofErr w:type="spellStart"/>
      <w:r w:rsidRPr="000F3765">
        <w:rPr>
          <w:rFonts w:ascii="Arial" w:hAnsi="Arial" w:cs="Arial"/>
          <w:sz w:val="20"/>
          <w:szCs w:val="20"/>
        </w:rPr>
        <w:t>dwg</w:t>
      </w:r>
      <w:proofErr w:type="spellEnd"/>
      <w:r w:rsidRPr="000F3765">
        <w:rPr>
          <w:rFonts w:ascii="Arial" w:hAnsi="Arial" w:cs="Arial"/>
          <w:sz w:val="20"/>
          <w:szCs w:val="20"/>
        </w:rPr>
        <w:t>.</w:t>
      </w:r>
    </w:p>
    <w:p w14:paraId="01615549" w14:textId="77777777" w:rsidR="000F3765" w:rsidRPr="000F3765" w:rsidRDefault="000F3765" w:rsidP="000F3765">
      <w:pPr>
        <w:jc w:val="both"/>
        <w:rPr>
          <w:rFonts w:ascii="Arial" w:hAnsi="Arial" w:cs="Arial"/>
          <w:sz w:val="20"/>
          <w:szCs w:val="20"/>
        </w:rPr>
      </w:pPr>
    </w:p>
    <w:p w14:paraId="0E119170" w14:textId="148BA24A" w:rsidR="000F3765" w:rsidRPr="000F3765" w:rsidRDefault="000F3765" w:rsidP="000F3765">
      <w:pPr>
        <w:jc w:val="both"/>
        <w:rPr>
          <w:rFonts w:ascii="Arial" w:hAnsi="Arial" w:cs="Arial"/>
          <w:sz w:val="20"/>
          <w:szCs w:val="20"/>
        </w:rPr>
      </w:pPr>
      <w:r w:rsidRPr="000F3765">
        <w:rPr>
          <w:rFonts w:ascii="Arial" w:hAnsi="Arial" w:cs="Arial"/>
          <w:b/>
          <w:bCs/>
          <w:sz w:val="20"/>
          <w:szCs w:val="20"/>
        </w:rPr>
        <w:t xml:space="preserve">Otázka č. </w:t>
      </w:r>
      <w:r w:rsidRPr="000F3765">
        <w:rPr>
          <w:rFonts w:ascii="Arial" w:hAnsi="Arial" w:cs="Arial"/>
          <w:b/>
          <w:bCs/>
          <w:sz w:val="20"/>
          <w:szCs w:val="20"/>
        </w:rPr>
        <w:t>7</w:t>
      </w:r>
      <w:r w:rsidRPr="000F3765">
        <w:rPr>
          <w:rFonts w:ascii="Arial" w:hAnsi="Arial" w:cs="Arial"/>
          <w:b/>
          <w:bCs/>
          <w:sz w:val="20"/>
          <w:szCs w:val="20"/>
        </w:rPr>
        <w:t xml:space="preserve">: </w:t>
      </w:r>
      <w:r w:rsidRPr="000F3765">
        <w:rPr>
          <w:rFonts w:ascii="Arial" w:hAnsi="Arial" w:cs="Arial"/>
          <w:sz w:val="20"/>
          <w:szCs w:val="20"/>
        </w:rPr>
        <w:t>V opise predmetu zákazky uvádzate, že práce je zhotoviteľ povinný vykonávať mimo dennej prevádzky vo výrobnej hale. Prosíme o definovanie presných časov a dní kedy je možné práce vykonávať.</w:t>
      </w:r>
    </w:p>
    <w:p w14:paraId="530526D7" w14:textId="77777777" w:rsidR="000F3765" w:rsidRPr="000F3765" w:rsidRDefault="000F3765" w:rsidP="000F3765">
      <w:pPr>
        <w:jc w:val="both"/>
        <w:rPr>
          <w:rFonts w:ascii="Arial" w:hAnsi="Arial" w:cs="Arial"/>
          <w:sz w:val="20"/>
          <w:szCs w:val="20"/>
        </w:rPr>
      </w:pPr>
    </w:p>
    <w:p w14:paraId="07AFF172" w14:textId="110E2E10" w:rsidR="000F3765" w:rsidRPr="000F3765" w:rsidRDefault="000F3765" w:rsidP="000F3765">
      <w:pPr>
        <w:jc w:val="both"/>
        <w:rPr>
          <w:rFonts w:ascii="Arial" w:hAnsi="Arial" w:cs="Arial"/>
          <w:sz w:val="20"/>
          <w:szCs w:val="20"/>
        </w:rPr>
      </w:pPr>
      <w:r w:rsidRPr="000F3765">
        <w:rPr>
          <w:rFonts w:ascii="Arial" w:hAnsi="Arial" w:cs="Arial"/>
          <w:b/>
          <w:bCs/>
          <w:sz w:val="20"/>
          <w:szCs w:val="20"/>
        </w:rPr>
        <w:t xml:space="preserve">Odpoveď č. </w:t>
      </w:r>
      <w:r w:rsidRPr="000F3765">
        <w:rPr>
          <w:rFonts w:ascii="Arial" w:hAnsi="Arial" w:cs="Arial"/>
          <w:b/>
          <w:bCs/>
          <w:sz w:val="20"/>
          <w:szCs w:val="20"/>
        </w:rPr>
        <w:t>7</w:t>
      </w:r>
      <w:r w:rsidRPr="000F3765">
        <w:rPr>
          <w:rFonts w:ascii="Arial" w:hAnsi="Arial" w:cs="Arial"/>
          <w:b/>
          <w:bCs/>
          <w:sz w:val="20"/>
          <w:szCs w:val="20"/>
        </w:rPr>
        <w:t>:</w:t>
      </w:r>
      <w:r w:rsidRPr="000F3765">
        <w:rPr>
          <w:rFonts w:ascii="Arial" w:hAnsi="Arial" w:cs="Arial"/>
          <w:sz w:val="20"/>
          <w:szCs w:val="20"/>
        </w:rPr>
        <w:t xml:space="preserve"> Zhotoviteľ je povinný postupovať pri zhotovovaní diela tak, aby nebola ohrozená prevádzka výrobnej haly a areálu. Za účelom vykonania dela zhotoviteľom bez obmedzovania </w:t>
      </w:r>
      <w:r w:rsidRPr="000F3765">
        <w:rPr>
          <w:rFonts w:ascii="Arial" w:hAnsi="Arial" w:cs="Arial"/>
          <w:sz w:val="20"/>
          <w:szCs w:val="20"/>
        </w:rPr>
        <w:lastRenderedPageBreak/>
        <w:t xml:space="preserve">prevádzky výrobnej haly a areálu je zhotoviteľ povinný vykonávať práce, ktoré by mohli mať vplyv na prevádzku výrobnej haly a areálu, najmä v čase pred začatím a po skončení dennej prevádzky vo výrobnej hale a areáli a počas víkendov a sviatkov. </w:t>
      </w:r>
    </w:p>
    <w:p w14:paraId="03CE4A6E" w14:textId="77777777" w:rsidR="000F3765" w:rsidRPr="000F3765" w:rsidRDefault="000F3765" w:rsidP="000F3765">
      <w:pPr>
        <w:jc w:val="both"/>
        <w:rPr>
          <w:rFonts w:ascii="Arial" w:hAnsi="Arial" w:cs="Arial"/>
          <w:sz w:val="20"/>
          <w:szCs w:val="20"/>
        </w:rPr>
      </w:pPr>
      <w:r w:rsidRPr="000F3765">
        <w:rPr>
          <w:rFonts w:ascii="Arial" w:hAnsi="Arial" w:cs="Arial"/>
          <w:sz w:val="20"/>
          <w:szCs w:val="20"/>
        </w:rPr>
        <w:t xml:space="preserve">Z uvedeného vyplýva, že (najmä) v čase pred začatím a po skončení dennej prevádzky je zhotoviteľ povinný vykonávať iba tie práce, ktoré by mohli mať vplyv na prevádzku.  V prípade, že práce nebudú ovplyvňovať prevádzku, je možné ich vykonávať v pracovných dňoch od 6:00 – 18:00 hod. </w:t>
      </w:r>
    </w:p>
    <w:p w14:paraId="1C0A114A" w14:textId="77777777" w:rsidR="000F3765" w:rsidRPr="000F3765" w:rsidRDefault="000F3765" w:rsidP="000F3765">
      <w:pPr>
        <w:jc w:val="both"/>
        <w:rPr>
          <w:rFonts w:ascii="Arial" w:hAnsi="Arial" w:cs="Arial"/>
          <w:sz w:val="20"/>
          <w:szCs w:val="20"/>
        </w:rPr>
      </w:pPr>
    </w:p>
    <w:p w14:paraId="1E9F1A08" w14:textId="5C1FD305" w:rsidR="000F3765" w:rsidRPr="000F3765" w:rsidRDefault="000F3765" w:rsidP="000F3765">
      <w:pPr>
        <w:jc w:val="both"/>
        <w:rPr>
          <w:rFonts w:ascii="Arial" w:hAnsi="Arial" w:cs="Arial"/>
          <w:sz w:val="20"/>
          <w:szCs w:val="20"/>
        </w:rPr>
      </w:pPr>
      <w:r w:rsidRPr="000F3765">
        <w:rPr>
          <w:rFonts w:ascii="Arial" w:hAnsi="Arial" w:cs="Arial"/>
          <w:b/>
          <w:bCs/>
          <w:sz w:val="20"/>
          <w:szCs w:val="20"/>
        </w:rPr>
        <w:t xml:space="preserve">Otázka č. </w:t>
      </w:r>
      <w:r w:rsidRPr="000F3765">
        <w:rPr>
          <w:rFonts w:ascii="Arial" w:hAnsi="Arial" w:cs="Arial"/>
          <w:b/>
          <w:bCs/>
          <w:sz w:val="20"/>
          <w:szCs w:val="20"/>
        </w:rPr>
        <w:t>8</w:t>
      </w:r>
      <w:r w:rsidRPr="000F3765">
        <w:rPr>
          <w:rFonts w:ascii="Arial" w:hAnsi="Arial" w:cs="Arial"/>
          <w:b/>
          <w:bCs/>
          <w:sz w:val="20"/>
          <w:szCs w:val="20"/>
        </w:rPr>
        <w:t>:</w:t>
      </w:r>
      <w:r w:rsidRPr="000F3765">
        <w:rPr>
          <w:rFonts w:ascii="Arial" w:hAnsi="Arial" w:cs="Arial"/>
          <w:sz w:val="20"/>
          <w:szCs w:val="20"/>
        </w:rPr>
        <w:t xml:space="preserve"> Prosíme o zverejnenie protokolu o určení vonkajších vplyvov, v ktorom sa pojednáva najmä o priestoroch, v ktorých sú inštalované svietidlá.</w:t>
      </w:r>
    </w:p>
    <w:p w14:paraId="58B67262" w14:textId="77777777" w:rsidR="000F3765" w:rsidRPr="000F3765" w:rsidRDefault="000F3765" w:rsidP="000F3765">
      <w:pPr>
        <w:jc w:val="both"/>
        <w:rPr>
          <w:rFonts w:ascii="Arial" w:hAnsi="Arial" w:cs="Arial"/>
          <w:sz w:val="20"/>
          <w:szCs w:val="20"/>
        </w:rPr>
      </w:pPr>
    </w:p>
    <w:p w14:paraId="6A4EEC65" w14:textId="57897738" w:rsidR="000F3765" w:rsidRPr="000F3765" w:rsidRDefault="000F3765" w:rsidP="000F3765">
      <w:pPr>
        <w:jc w:val="both"/>
        <w:rPr>
          <w:rFonts w:ascii="Arial" w:hAnsi="Arial" w:cs="Arial"/>
          <w:sz w:val="20"/>
          <w:szCs w:val="20"/>
        </w:rPr>
      </w:pPr>
      <w:r w:rsidRPr="000F3765">
        <w:rPr>
          <w:rFonts w:ascii="Arial" w:hAnsi="Arial" w:cs="Arial"/>
          <w:b/>
          <w:bCs/>
          <w:sz w:val="20"/>
          <w:szCs w:val="20"/>
        </w:rPr>
        <w:t xml:space="preserve">Odpoveď č. </w:t>
      </w:r>
      <w:r w:rsidRPr="000F3765">
        <w:rPr>
          <w:rFonts w:ascii="Arial" w:hAnsi="Arial" w:cs="Arial"/>
          <w:b/>
          <w:bCs/>
          <w:sz w:val="20"/>
          <w:szCs w:val="20"/>
        </w:rPr>
        <w:t>8</w:t>
      </w:r>
      <w:r w:rsidRPr="000F3765">
        <w:rPr>
          <w:rFonts w:ascii="Arial" w:hAnsi="Arial" w:cs="Arial"/>
          <w:b/>
          <w:bCs/>
          <w:sz w:val="20"/>
          <w:szCs w:val="20"/>
        </w:rPr>
        <w:t>:</w:t>
      </w:r>
      <w:r w:rsidRPr="000F3765">
        <w:rPr>
          <w:rFonts w:ascii="Arial" w:hAnsi="Arial" w:cs="Arial"/>
          <w:sz w:val="20"/>
          <w:szCs w:val="20"/>
        </w:rPr>
        <w:t xml:space="preserve"> Na základe uvedenej otázky je doplnená Príloha č. 2 Projektová dokumentácia o dokument ,,Protokol o určení vonkajších vplyvov“, číslo protokolu 26/20. </w:t>
      </w:r>
    </w:p>
    <w:p w14:paraId="4FAF8B77" w14:textId="1C863231" w:rsidR="000F3765" w:rsidRPr="000F3765" w:rsidRDefault="000F3765" w:rsidP="000F3765">
      <w:pPr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35C0C2FE" w14:textId="4E3847E2" w:rsidR="000F3765" w:rsidRPr="000F3765" w:rsidRDefault="000F3765" w:rsidP="000F3765">
      <w:pPr>
        <w:jc w:val="both"/>
        <w:rPr>
          <w:rFonts w:ascii="Arial" w:hAnsi="Arial" w:cs="Arial"/>
          <w:sz w:val="20"/>
          <w:szCs w:val="20"/>
        </w:rPr>
      </w:pPr>
      <w:r w:rsidRPr="000F3765">
        <w:rPr>
          <w:rFonts w:ascii="Arial" w:hAnsi="Arial" w:cs="Arial"/>
          <w:b/>
          <w:bCs/>
          <w:sz w:val="20"/>
          <w:szCs w:val="20"/>
        </w:rPr>
        <w:t xml:space="preserve">Otázka č. </w:t>
      </w:r>
      <w:r w:rsidRPr="000F3765">
        <w:rPr>
          <w:rFonts w:ascii="Arial" w:hAnsi="Arial" w:cs="Arial"/>
          <w:b/>
          <w:bCs/>
          <w:sz w:val="20"/>
          <w:szCs w:val="20"/>
        </w:rPr>
        <w:t>9</w:t>
      </w:r>
      <w:r w:rsidRPr="000F3765">
        <w:rPr>
          <w:rFonts w:ascii="Arial" w:hAnsi="Arial" w:cs="Arial"/>
          <w:b/>
          <w:bCs/>
          <w:sz w:val="20"/>
          <w:szCs w:val="20"/>
        </w:rPr>
        <w:t>:</w:t>
      </w:r>
      <w:r w:rsidRPr="000F3765">
        <w:rPr>
          <w:rFonts w:ascii="Arial" w:hAnsi="Arial" w:cs="Arial"/>
          <w:sz w:val="20"/>
          <w:szCs w:val="20"/>
        </w:rPr>
        <w:t xml:space="preserve"> Ako bude počas demontáže a montáže svietidiel zabezpečená ochrana technologických zariadení pred neúmyselným poškodením/znečistením počas pohybu ponad tieto zariadenia?</w:t>
      </w:r>
    </w:p>
    <w:p w14:paraId="3F056D1B" w14:textId="77777777" w:rsidR="000F3765" w:rsidRPr="000F3765" w:rsidRDefault="000F3765" w:rsidP="000F376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E376EB0" w14:textId="5D74C09D" w:rsidR="000F3765" w:rsidRPr="000F3765" w:rsidRDefault="000F3765" w:rsidP="000F3765">
      <w:pPr>
        <w:jc w:val="both"/>
        <w:rPr>
          <w:rFonts w:ascii="Arial" w:hAnsi="Arial" w:cs="Arial"/>
          <w:sz w:val="20"/>
          <w:szCs w:val="20"/>
        </w:rPr>
      </w:pPr>
      <w:r w:rsidRPr="000F3765">
        <w:rPr>
          <w:rFonts w:ascii="Arial" w:hAnsi="Arial" w:cs="Arial"/>
          <w:b/>
          <w:bCs/>
          <w:sz w:val="20"/>
          <w:szCs w:val="20"/>
        </w:rPr>
        <w:t xml:space="preserve">Odpoveď č. </w:t>
      </w:r>
      <w:r w:rsidRPr="000F3765">
        <w:rPr>
          <w:rFonts w:ascii="Arial" w:hAnsi="Arial" w:cs="Arial"/>
          <w:b/>
          <w:bCs/>
          <w:sz w:val="20"/>
          <w:szCs w:val="20"/>
        </w:rPr>
        <w:t>9</w:t>
      </w:r>
      <w:r w:rsidRPr="000F3765">
        <w:rPr>
          <w:rFonts w:ascii="Arial" w:hAnsi="Arial" w:cs="Arial"/>
          <w:b/>
          <w:bCs/>
          <w:sz w:val="20"/>
          <w:szCs w:val="20"/>
        </w:rPr>
        <w:t>:</w:t>
      </w:r>
      <w:r w:rsidRPr="000F3765">
        <w:rPr>
          <w:rFonts w:ascii="Arial" w:hAnsi="Arial" w:cs="Arial"/>
          <w:sz w:val="20"/>
          <w:szCs w:val="20"/>
        </w:rPr>
        <w:t xml:space="preserve">  Záväzný technologický a montážny postup demontáže a montáže svietidiel nie je predpísaný. Zhotoviteľ zvolí vhodný technologický postup tak, aby nedošlo k poškodeniu majetku Vyhlasovateľa a majetku tretích osôb a pri vykonávaní diela bude postupovať so všetkou odbornou starostlivosťou, dôkladnosťou a odbornosťou, ktoré sa dajú očakávať od kvalifikovaného a kompetentného zhotoviteľa, ktorý má skúsenosti s realizáciou práce podobného charakteru a rozsahu ako je predmet zákazky.  Vhodný technologický postup a akékoľvek dočasné práce budú zahrnuté v ponukovej cene za predmet zákazky - v jednotkových cenách existujúcich položiek výkazu výmer.</w:t>
      </w:r>
    </w:p>
    <w:p w14:paraId="3F9E3386" w14:textId="77777777" w:rsidR="000F3765" w:rsidRPr="000F3765" w:rsidRDefault="000F3765" w:rsidP="000F3765">
      <w:pPr>
        <w:jc w:val="both"/>
        <w:rPr>
          <w:rFonts w:ascii="Arial" w:hAnsi="Arial" w:cs="Arial"/>
          <w:b/>
          <w:sz w:val="20"/>
          <w:szCs w:val="20"/>
        </w:rPr>
      </w:pPr>
    </w:p>
    <w:p w14:paraId="332B7080" w14:textId="4DA05651" w:rsidR="000F3765" w:rsidRPr="000F3765" w:rsidRDefault="000F3765" w:rsidP="000F3765">
      <w:pPr>
        <w:jc w:val="both"/>
        <w:rPr>
          <w:rFonts w:ascii="Arial" w:hAnsi="Arial" w:cs="Arial"/>
          <w:sz w:val="20"/>
          <w:szCs w:val="20"/>
        </w:rPr>
      </w:pPr>
      <w:r w:rsidRPr="000F3765">
        <w:rPr>
          <w:rFonts w:ascii="Arial" w:hAnsi="Arial" w:cs="Arial"/>
          <w:b/>
          <w:bCs/>
          <w:sz w:val="20"/>
          <w:szCs w:val="20"/>
        </w:rPr>
        <w:t xml:space="preserve">Otázka č. </w:t>
      </w:r>
      <w:r w:rsidRPr="000F3765">
        <w:rPr>
          <w:rFonts w:ascii="Arial" w:hAnsi="Arial" w:cs="Arial"/>
          <w:b/>
          <w:bCs/>
          <w:sz w:val="20"/>
          <w:szCs w:val="20"/>
        </w:rPr>
        <w:t>10</w:t>
      </w:r>
      <w:r w:rsidRPr="000F3765">
        <w:rPr>
          <w:rFonts w:ascii="Arial" w:hAnsi="Arial" w:cs="Arial"/>
          <w:b/>
          <w:bCs/>
          <w:sz w:val="20"/>
          <w:szCs w:val="20"/>
        </w:rPr>
        <w:t>:</w:t>
      </w:r>
      <w:r w:rsidRPr="000F3765">
        <w:rPr>
          <w:rFonts w:ascii="Arial" w:hAnsi="Arial" w:cs="Arial"/>
          <w:sz w:val="20"/>
          <w:szCs w:val="20"/>
        </w:rPr>
        <w:t xml:space="preserve"> Dali riadenie je požadované len v hale B01 – Predvýroba a montáž? Alebo aj v ostatných halách B01 – sklad až B04. V predmete opisu zákazky je spomínaná iba hala B01 a vo výkaze výmere je pri každej hale rozpis DALI komponentov. Čoho sa držať?</w:t>
      </w:r>
    </w:p>
    <w:p w14:paraId="2487A9A8" w14:textId="77777777" w:rsidR="000F3765" w:rsidRPr="000F3765" w:rsidRDefault="000F3765" w:rsidP="000F376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3844CA1" w14:textId="7E8F6407" w:rsidR="000F3765" w:rsidRPr="000F3765" w:rsidRDefault="000F3765" w:rsidP="000F3765">
      <w:pPr>
        <w:jc w:val="both"/>
        <w:rPr>
          <w:rFonts w:ascii="Arial" w:hAnsi="Arial" w:cs="Arial"/>
          <w:sz w:val="20"/>
          <w:szCs w:val="20"/>
        </w:rPr>
      </w:pPr>
      <w:r w:rsidRPr="000F3765">
        <w:rPr>
          <w:rFonts w:ascii="Arial" w:hAnsi="Arial" w:cs="Arial"/>
          <w:b/>
          <w:bCs/>
          <w:sz w:val="20"/>
          <w:szCs w:val="20"/>
        </w:rPr>
        <w:t xml:space="preserve">Odpoveď č. </w:t>
      </w:r>
      <w:r w:rsidRPr="000F3765">
        <w:rPr>
          <w:rFonts w:ascii="Arial" w:hAnsi="Arial" w:cs="Arial"/>
          <w:b/>
          <w:bCs/>
          <w:sz w:val="20"/>
          <w:szCs w:val="20"/>
        </w:rPr>
        <w:t>10</w:t>
      </w:r>
      <w:r w:rsidRPr="000F3765">
        <w:rPr>
          <w:rFonts w:ascii="Arial" w:hAnsi="Arial" w:cs="Arial"/>
          <w:b/>
          <w:bCs/>
          <w:sz w:val="20"/>
          <w:szCs w:val="20"/>
        </w:rPr>
        <w:t xml:space="preserve">: </w:t>
      </w:r>
      <w:r w:rsidRPr="000F3765">
        <w:rPr>
          <w:rFonts w:ascii="Arial" w:hAnsi="Arial" w:cs="Arial"/>
          <w:sz w:val="20"/>
          <w:szCs w:val="20"/>
        </w:rPr>
        <w:t xml:space="preserve">Opis predmetu zákazky tvorí Opis predmetu zákazky (Príloha č. 1 Výzvy) Projektová dokumentácia (Príloha č. 2 Výzvy), Výkaz výmer/Rozpočet (Príloha č. 4. a 4A alebo 4B Výzvy) a Obchodné podmienky sú uvedené v Návrhu zmluvy o dielo (Príloha č. 3 Výzvy).  </w:t>
      </w:r>
    </w:p>
    <w:p w14:paraId="057C719E" w14:textId="77777777" w:rsidR="000F3765" w:rsidRPr="000F3765" w:rsidRDefault="000F3765" w:rsidP="000F3765">
      <w:pPr>
        <w:jc w:val="both"/>
        <w:rPr>
          <w:rFonts w:ascii="Arial" w:hAnsi="Arial" w:cs="Arial"/>
          <w:sz w:val="20"/>
          <w:szCs w:val="20"/>
        </w:rPr>
      </w:pPr>
      <w:r w:rsidRPr="000F3765">
        <w:rPr>
          <w:rFonts w:ascii="Arial" w:hAnsi="Arial" w:cs="Arial"/>
          <w:sz w:val="20"/>
          <w:szCs w:val="20"/>
        </w:rPr>
        <w:t xml:space="preserve">V súlade s vyššie uvedeným je DALI riadenie súčasťou ,,Stavby 7.1.1 Rekonštrukcia osvetlenia výrobnej haly B01 na LED s DALI riadením“ a ,,Stavby 7.1.2 Rekonštrukcia osvetlenia na LED vo výrobno-skladovej hale B02, B03 B04 a skladovej hale B01“. </w:t>
      </w:r>
    </w:p>
    <w:p w14:paraId="121F658F" w14:textId="77777777" w:rsidR="000F3765" w:rsidRPr="000F3765" w:rsidRDefault="000F3765" w:rsidP="000F3765">
      <w:pPr>
        <w:jc w:val="both"/>
        <w:rPr>
          <w:rFonts w:ascii="Arial" w:hAnsi="Arial" w:cs="Arial"/>
          <w:sz w:val="20"/>
          <w:szCs w:val="20"/>
        </w:rPr>
      </w:pPr>
      <w:r w:rsidRPr="000F3765">
        <w:rPr>
          <w:rFonts w:ascii="Arial" w:hAnsi="Arial" w:cs="Arial"/>
          <w:sz w:val="20"/>
          <w:szCs w:val="20"/>
        </w:rPr>
        <w:t xml:space="preserve">DALI riadenie nie je súčasťou ,,Stavby 7.1.3 Rekonštrukcia osvetlenia na LED v priestoroch kancelárii a v sociálnych priestoroch“ a  </w:t>
      </w:r>
      <w:r w:rsidRPr="000F3765">
        <w:rPr>
          <w:rFonts w:ascii="Arial" w:hAnsi="Arial" w:cs="Arial"/>
          <w:sz w:val="20"/>
          <w:szCs w:val="20"/>
          <w:lang w:val="en-US"/>
        </w:rPr>
        <w:t>,,</w:t>
      </w:r>
      <w:r w:rsidRPr="000F3765">
        <w:rPr>
          <w:rFonts w:ascii="Arial" w:hAnsi="Arial" w:cs="Arial"/>
          <w:sz w:val="20"/>
          <w:szCs w:val="20"/>
        </w:rPr>
        <w:t>Stavby 7.1.4 Rekonštrukcia vonkajšieho osvetlenia na LED“.</w:t>
      </w:r>
    </w:p>
    <w:p w14:paraId="63405319" w14:textId="77777777" w:rsidR="000F3765" w:rsidRPr="000F3765" w:rsidRDefault="000F3765" w:rsidP="000F3765">
      <w:pPr>
        <w:jc w:val="both"/>
        <w:rPr>
          <w:rFonts w:ascii="Arial" w:hAnsi="Arial" w:cs="Arial"/>
          <w:sz w:val="20"/>
          <w:szCs w:val="20"/>
        </w:rPr>
      </w:pPr>
    </w:p>
    <w:p w14:paraId="1F842DAE" w14:textId="77777777" w:rsidR="000F3765" w:rsidRPr="000F3765" w:rsidRDefault="000F3765" w:rsidP="009542D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7C9D4DE" w14:textId="64ECB6F9" w:rsidR="009542DA" w:rsidRPr="000F3765" w:rsidRDefault="009542DA" w:rsidP="009542DA">
      <w:pPr>
        <w:jc w:val="both"/>
        <w:rPr>
          <w:rFonts w:ascii="Arial" w:hAnsi="Arial" w:cs="Arial"/>
          <w:sz w:val="20"/>
          <w:szCs w:val="20"/>
        </w:rPr>
      </w:pPr>
    </w:p>
    <w:p w14:paraId="00FB0081" w14:textId="14F84735" w:rsidR="00870F5A" w:rsidRPr="000F3765" w:rsidRDefault="00870F5A" w:rsidP="009542DA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84EFA41" w14:textId="77777777" w:rsidR="00870F5A" w:rsidRPr="000F3765" w:rsidRDefault="00870F5A" w:rsidP="009542DA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8E35B97" w14:textId="77777777" w:rsidR="00870F5A" w:rsidRPr="000F3765" w:rsidRDefault="00870F5A" w:rsidP="009542DA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53D9C33" w14:textId="77777777" w:rsidR="00870F5A" w:rsidRPr="000F3765" w:rsidRDefault="00870F5A" w:rsidP="009542DA">
      <w:pPr>
        <w:jc w:val="both"/>
        <w:rPr>
          <w:rFonts w:ascii="Arial" w:hAnsi="Arial" w:cs="Arial"/>
          <w:sz w:val="20"/>
          <w:szCs w:val="20"/>
        </w:rPr>
      </w:pPr>
    </w:p>
    <w:sectPr w:rsidR="00870F5A" w:rsidRPr="000F3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7749"/>
    <w:multiLevelType w:val="hybridMultilevel"/>
    <w:tmpl w:val="EF0E6F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2723"/>
    <w:multiLevelType w:val="multilevel"/>
    <w:tmpl w:val="67CC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80EFB"/>
    <w:multiLevelType w:val="multilevel"/>
    <w:tmpl w:val="DD1E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29"/>
    <w:rsid w:val="000901FA"/>
    <w:rsid w:val="000F3765"/>
    <w:rsid w:val="00110BA6"/>
    <w:rsid w:val="0015404D"/>
    <w:rsid w:val="00192135"/>
    <w:rsid w:val="002451D0"/>
    <w:rsid w:val="003E6B9F"/>
    <w:rsid w:val="0063164E"/>
    <w:rsid w:val="00796B05"/>
    <w:rsid w:val="007B1929"/>
    <w:rsid w:val="00870F5A"/>
    <w:rsid w:val="009542DA"/>
    <w:rsid w:val="00B23C1C"/>
    <w:rsid w:val="00C20345"/>
    <w:rsid w:val="00CB5867"/>
    <w:rsid w:val="00D329D5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3EA0"/>
  <w15:chartTrackingRefBased/>
  <w15:docId w15:val="{CA446767-F592-4437-B03C-21B20982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2DA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B05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2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9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9D5"/>
    <w:rPr>
      <w:rFonts w:ascii="Calibri" w:hAnsi="Calibri" w:cs="Calibri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9D5"/>
    <w:rPr>
      <w:rFonts w:ascii="Calibri" w:hAnsi="Calibri" w:cs="Calibri"/>
      <w:b/>
      <w:bCs/>
      <w:sz w:val="20"/>
      <w:szCs w:val="20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9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9D5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946</Words>
  <Characters>5395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Orsulova, Zuzana</dc:creator>
  <cp:keywords/>
  <dc:description/>
  <cp:lastModifiedBy>Author 3</cp:lastModifiedBy>
  <cp:revision>3</cp:revision>
  <dcterms:created xsi:type="dcterms:W3CDTF">2020-10-28T08:52:00Z</dcterms:created>
  <dcterms:modified xsi:type="dcterms:W3CDTF">2020-10-28T08:58:00Z</dcterms:modified>
</cp:coreProperties>
</file>